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0F" w:rsidRDefault="0073110F" w:rsidP="0073110F">
      <w:pPr>
        <w:jc w:val="center"/>
        <w:rPr>
          <w:rFonts w:ascii="Arial" w:hAnsi="Arial" w:cs="Arial"/>
          <w:b/>
          <w:sz w:val="24"/>
          <w:szCs w:val="24"/>
          <w:lang w:val="mk-MK"/>
        </w:rPr>
      </w:pPr>
      <w:r>
        <w:rPr>
          <w:rFonts w:ascii="Arial" w:hAnsi="Arial" w:cs="Arial"/>
          <w:b/>
          <w:sz w:val="24"/>
          <w:szCs w:val="24"/>
          <w:lang w:val="mk-MK"/>
        </w:rPr>
        <w:t>УМЕТНОСТ</w:t>
      </w:r>
    </w:p>
    <w:p w:rsidR="0073110F" w:rsidRPr="00BF7D18" w:rsidRDefault="0073110F" w:rsidP="0073110F">
      <w:pPr>
        <w:jc w:val="both"/>
        <w:rPr>
          <w:rFonts w:ascii="Arial" w:hAnsi="Arial" w:cs="Arial"/>
          <w:b/>
          <w:sz w:val="24"/>
          <w:szCs w:val="24"/>
          <w:lang w:val="mk-MK"/>
        </w:rPr>
      </w:pPr>
    </w:p>
    <w:p w:rsidR="0073110F" w:rsidRPr="00BF7D18" w:rsidRDefault="0073110F" w:rsidP="0073110F">
      <w:pPr>
        <w:jc w:val="both"/>
        <w:rPr>
          <w:rFonts w:ascii="Arial" w:hAnsi="Arial" w:cs="Arial"/>
          <w:sz w:val="24"/>
          <w:szCs w:val="24"/>
          <w:lang w:val="mk-MK"/>
        </w:rPr>
      </w:pPr>
      <w:r w:rsidRPr="00BF7D18">
        <w:rPr>
          <w:rFonts w:ascii="Arial" w:hAnsi="Arial" w:cs="Arial"/>
          <w:sz w:val="24"/>
          <w:szCs w:val="24"/>
          <w:lang w:val="mk-MK"/>
        </w:rPr>
        <w:t>Ликовната уметност е класа на уметности во која спаѓаат сликарството, скулптурата, фотографијата, гравурата и други техники, кои се главно од визуелен карактер. Ликовните уметности со три димензии како скулптурата и а според некои и архитектурата спаѓаат во т.н. пластични уметности.</w:t>
      </w:r>
    </w:p>
    <w:p w:rsidR="0073110F" w:rsidRPr="00BF7D18" w:rsidRDefault="0073110F" w:rsidP="0073110F">
      <w:pPr>
        <w:jc w:val="both"/>
        <w:rPr>
          <w:rFonts w:ascii="Arial" w:hAnsi="Arial" w:cs="Arial"/>
          <w:sz w:val="24"/>
          <w:szCs w:val="24"/>
          <w:lang w:val="mk-MK"/>
        </w:rPr>
      </w:pPr>
      <w:r w:rsidRPr="00BF7D18">
        <w:rPr>
          <w:rFonts w:ascii="Arial" w:hAnsi="Arial" w:cs="Arial"/>
          <w:sz w:val="24"/>
          <w:szCs w:val="24"/>
          <w:lang w:val="mk-MK"/>
        </w:rPr>
        <w:t>Пластични уметности се оние ликовни уметности во кои се употребува материјал кој се калапи или обликува на некој начин, често во три димензии. Примери за ова се глина, боја и гипс. Така, можеме да речеме дека во пластични уметности спаѓааат сликарството, скулптурата, цртањето и тн.</w:t>
      </w:r>
    </w:p>
    <w:p w:rsidR="0073110F" w:rsidRPr="00BF7D18" w:rsidRDefault="0073110F" w:rsidP="0073110F">
      <w:pPr>
        <w:jc w:val="both"/>
        <w:rPr>
          <w:rFonts w:ascii="Arial" w:hAnsi="Arial" w:cs="Arial"/>
          <w:sz w:val="24"/>
          <w:szCs w:val="24"/>
          <w:lang w:val="mk-MK"/>
        </w:rPr>
      </w:pPr>
      <w:r w:rsidRPr="00BF7D18">
        <w:rPr>
          <w:rFonts w:ascii="Arial" w:hAnsi="Arial" w:cs="Arial"/>
          <w:sz w:val="24"/>
          <w:szCs w:val="24"/>
          <w:lang w:val="mk-MK"/>
        </w:rPr>
        <w:t>Ликовната уметност која се практикува денес се нарекува современа уметност.</w:t>
      </w:r>
    </w:p>
    <w:p w:rsidR="0073110F" w:rsidRDefault="0073110F" w:rsidP="0073110F">
      <w:pPr>
        <w:jc w:val="both"/>
        <w:rPr>
          <w:rFonts w:ascii="Arial" w:hAnsi="Arial" w:cs="Arial"/>
          <w:sz w:val="24"/>
          <w:szCs w:val="24"/>
        </w:rPr>
      </w:pPr>
      <w:r w:rsidRPr="00BF7D18">
        <w:rPr>
          <w:rFonts w:ascii="Arial" w:hAnsi="Arial" w:cs="Arial"/>
          <w:b/>
          <w:sz w:val="24"/>
          <w:szCs w:val="24"/>
          <w:lang w:val="mk-MK"/>
        </w:rPr>
        <w:t xml:space="preserve">Цртањето </w:t>
      </w:r>
      <w:r w:rsidRPr="00BF7D18">
        <w:rPr>
          <w:rFonts w:ascii="Arial" w:hAnsi="Arial" w:cs="Arial"/>
          <w:sz w:val="24"/>
          <w:szCs w:val="24"/>
          <w:lang w:val="mk-MK"/>
        </w:rPr>
        <w:t xml:space="preserve">е начин на создавање на слики, со помош на разни алатки и техники. Ова се прави со бележење на една површина со примена на притисок од некоја алатка, или пак влечење на таа алатка по површината. Примери за овие алатки се графитни моливи, туш, замастилени четкички, восочни боици, креони, јаглени, пастели и фломастери. Се користат и сигитални алатки кои ги симулитраат ефектите претходно споменатите алатки. Главните цртачки техники се: цртање линии, шрафирање, накрсно шрафирање, случајно шрафирање, чкртање, сенчање и прелевање. Уметникот кој се занимва со оваа дисциплина се нарекува цртач.          </w:t>
      </w:r>
    </w:p>
    <w:p w:rsidR="0073110F" w:rsidRDefault="0073110F" w:rsidP="0073110F">
      <w:pPr>
        <w:jc w:val="both"/>
        <w:rPr>
          <w:rFonts w:ascii="Arial" w:hAnsi="Arial" w:cs="Arial"/>
          <w:sz w:val="24"/>
          <w:szCs w:val="24"/>
        </w:rPr>
      </w:pPr>
      <w:r>
        <w:rPr>
          <w:rFonts w:ascii="Arial" w:hAnsi="Arial" w:cs="Arial"/>
          <w:noProof/>
          <w:sz w:val="24"/>
          <w:szCs w:val="24"/>
          <w:lang w:bidi="ar-SA"/>
        </w:rPr>
        <w:drawing>
          <wp:inline distT="0" distB="0" distL="0" distR="0" wp14:anchorId="09CE848F" wp14:editId="52C024A2">
            <wp:extent cx="5859475" cy="217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anje.jpg"/>
                    <pic:cNvPicPr/>
                  </pic:nvPicPr>
                  <pic:blipFill>
                    <a:blip r:embed="rId8">
                      <a:extLst>
                        <a:ext uri="{28A0092B-C50C-407E-A947-70E740481C1C}">
                          <a14:useLocalDpi xmlns:a14="http://schemas.microsoft.com/office/drawing/2010/main" val="0"/>
                        </a:ext>
                      </a:extLst>
                    </a:blip>
                    <a:stretch>
                      <a:fillRect/>
                    </a:stretch>
                  </pic:blipFill>
                  <pic:spPr>
                    <a:xfrm>
                      <a:off x="0" y="0"/>
                      <a:ext cx="5864298" cy="2181724"/>
                    </a:xfrm>
                    <a:prstGeom prst="rect">
                      <a:avLst/>
                    </a:prstGeom>
                  </pic:spPr>
                </pic:pic>
              </a:graphicData>
            </a:graphic>
          </wp:inline>
        </w:drawing>
      </w:r>
    </w:p>
    <w:p w:rsidR="0073110F" w:rsidRPr="0073110F" w:rsidRDefault="0073110F" w:rsidP="0073110F">
      <w:pPr>
        <w:jc w:val="both"/>
        <w:rPr>
          <w:rFonts w:ascii="Arial" w:hAnsi="Arial" w:cs="Arial"/>
          <w:sz w:val="16"/>
          <w:szCs w:val="16"/>
        </w:rPr>
      </w:pPr>
      <w:hyperlink r:id="rId9" w:history="1">
        <w:r w:rsidRPr="0073110F">
          <w:rPr>
            <w:rStyle w:val="Hyperlink"/>
            <w:rFonts w:ascii="Arial" w:hAnsi="Arial" w:cs="Arial"/>
            <w:sz w:val="16"/>
            <w:szCs w:val="16"/>
          </w:rPr>
          <w:t>https://www.google.com/url?sa=i&amp;rct=j&amp;q=&amp;esrc=s&amp;source=images&amp;cd=&amp;ved=0ahUKEwitoPbvz7_TAhVoYpoKHUJCCjYQjRwIBw&amp;url=https%3A%2F%2Fwww.youtube.com%2Fwatch%3Fv%3DLbPeFBnnWqk&amp;psig=AFQjCNEMyc_hnmF8nYonJCFVbiZL0H4zVw&amp;ust=1493210267659388\</w:t>
        </w:r>
      </w:hyperlink>
    </w:p>
    <w:p w:rsidR="0073110F" w:rsidRDefault="0073110F" w:rsidP="0073110F">
      <w:pPr>
        <w:jc w:val="both"/>
        <w:rPr>
          <w:rFonts w:ascii="Arial" w:hAnsi="Arial" w:cs="Arial"/>
          <w:sz w:val="24"/>
          <w:szCs w:val="24"/>
        </w:rPr>
      </w:pPr>
    </w:p>
    <w:p w:rsidR="0073110F" w:rsidRPr="0073110F" w:rsidRDefault="0073110F" w:rsidP="0073110F">
      <w:pPr>
        <w:jc w:val="both"/>
        <w:rPr>
          <w:rFonts w:ascii="Arial" w:hAnsi="Arial" w:cs="Arial"/>
          <w:sz w:val="24"/>
          <w:szCs w:val="24"/>
        </w:rPr>
      </w:pPr>
    </w:p>
    <w:p w:rsidR="0073110F" w:rsidRDefault="0073110F" w:rsidP="0073110F">
      <w:pPr>
        <w:jc w:val="both"/>
        <w:rPr>
          <w:rFonts w:ascii="Arial" w:hAnsi="Arial" w:cs="Arial"/>
          <w:sz w:val="24"/>
          <w:szCs w:val="24"/>
        </w:rPr>
      </w:pPr>
      <w:r w:rsidRPr="00BF7D18">
        <w:rPr>
          <w:rFonts w:ascii="Arial" w:hAnsi="Arial" w:cs="Arial"/>
          <w:b/>
          <w:sz w:val="24"/>
          <w:szCs w:val="24"/>
          <w:lang w:val="mk-MK"/>
        </w:rPr>
        <w:lastRenderedPageBreak/>
        <w:t>Сликарството</w:t>
      </w:r>
      <w:r w:rsidRPr="00BF7D18">
        <w:rPr>
          <w:rFonts w:ascii="Arial" w:hAnsi="Arial" w:cs="Arial"/>
          <w:sz w:val="24"/>
          <w:szCs w:val="24"/>
          <w:lang w:val="mk-MK"/>
        </w:rPr>
        <w:t>, буквално речено, е примената на пигмент врзана со носач (медиум) и врзивен материјал (лепак) врз површина како хартија, платно или ѕид. Во уметничка смисла во рамките оваа активност се подразвира и цртањето, композиција и други естетски елементи со цел на манифестација на изразната или концептуална намера на уметникот. Сликарството се користи и за изразување на духовни мотиви или идеи; ова може да биде од митолошки суштества на грнци, преку Систинската капела, па сѐ до самото човечко тело.</w:t>
      </w:r>
      <w:r>
        <w:rPr>
          <w:rFonts w:ascii="Arial" w:hAnsi="Arial" w:cs="Arial"/>
          <w:sz w:val="24"/>
          <w:szCs w:val="24"/>
        </w:rPr>
        <w:t xml:space="preserve">  </w:t>
      </w:r>
    </w:p>
    <w:p w:rsidR="00747B5F" w:rsidRDefault="00747B5F" w:rsidP="0073110F">
      <w:pPr>
        <w:jc w:val="both"/>
        <w:rPr>
          <w:rFonts w:ascii="Arial" w:hAnsi="Arial" w:cs="Arial"/>
          <w:sz w:val="24"/>
          <w:szCs w:val="24"/>
        </w:rPr>
      </w:pPr>
    </w:p>
    <w:p w:rsidR="00747B5F" w:rsidRDefault="00747B5F" w:rsidP="0073110F">
      <w:pPr>
        <w:jc w:val="both"/>
        <w:rPr>
          <w:rFonts w:ascii="Arial" w:hAnsi="Arial" w:cs="Arial"/>
          <w:sz w:val="24"/>
          <w:szCs w:val="24"/>
        </w:rPr>
      </w:pPr>
      <w:bookmarkStart w:id="0" w:name="_GoBack"/>
      <w:bookmarkEnd w:id="0"/>
    </w:p>
    <w:p w:rsidR="0073110F" w:rsidRPr="0073110F" w:rsidRDefault="0073110F" w:rsidP="0073110F">
      <w:pPr>
        <w:jc w:val="both"/>
        <w:rPr>
          <w:rFonts w:ascii="Arial" w:hAnsi="Arial" w:cs="Arial"/>
          <w:sz w:val="24"/>
          <w:szCs w:val="24"/>
        </w:rPr>
      </w:pPr>
      <w:r>
        <w:rPr>
          <w:rFonts w:ascii="Arial" w:hAnsi="Arial" w:cs="Arial"/>
          <w:noProof/>
          <w:sz w:val="24"/>
          <w:szCs w:val="24"/>
          <w:lang w:bidi="ar-SA"/>
        </w:rPr>
        <w:drawing>
          <wp:inline distT="0" distB="0" distL="0" distR="0">
            <wp:extent cx="4608576" cy="28799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8712" cy="2886310"/>
                    </a:xfrm>
                    <a:prstGeom prst="rect">
                      <a:avLst/>
                    </a:prstGeom>
                  </pic:spPr>
                </pic:pic>
              </a:graphicData>
            </a:graphic>
          </wp:inline>
        </w:drawing>
      </w:r>
    </w:p>
    <w:p w:rsidR="0073110F" w:rsidRPr="0073110F" w:rsidRDefault="0073110F" w:rsidP="0073110F">
      <w:pPr>
        <w:jc w:val="both"/>
        <w:rPr>
          <w:rFonts w:ascii="Arial" w:hAnsi="Arial" w:cs="Arial"/>
          <w:sz w:val="16"/>
          <w:szCs w:val="16"/>
        </w:rPr>
      </w:pPr>
      <w:hyperlink r:id="rId11" w:history="1">
        <w:r w:rsidRPr="0073110F">
          <w:rPr>
            <w:rStyle w:val="Hyperlink"/>
            <w:rFonts w:ascii="Arial" w:hAnsi="Arial" w:cs="Arial"/>
            <w:sz w:val="16"/>
            <w:szCs w:val="16"/>
          </w:rPr>
          <w:t>https://www.google.com/url?sa=i&amp;rct=j&amp;q=&amp;esrc=s&amp;source=images&amp;cd=&amp;cad=rja&amp;uact=8&amp;ved=0ahUKEwjAptPG0L_TAhUsS5oKHVbdDt0QjRwIBw&amp;url=https%3A%2F%2Fwww.youtube.com%2Fwatch%3Fv%3D4xuDjXva1Q4&amp;psig=AFQjCNEtWkpfwGPZ6bFAg_B1Ua9jzYbRMw&amp;ust=1493210389069907</w:t>
        </w:r>
      </w:hyperlink>
    </w:p>
    <w:p w:rsidR="0073110F" w:rsidRDefault="0073110F" w:rsidP="0073110F">
      <w:pPr>
        <w:jc w:val="both"/>
        <w:rPr>
          <w:rFonts w:ascii="Arial" w:hAnsi="Arial" w:cs="Arial"/>
          <w:sz w:val="24"/>
          <w:szCs w:val="24"/>
        </w:rPr>
      </w:pPr>
    </w:p>
    <w:p w:rsidR="0073110F" w:rsidRPr="0073110F" w:rsidRDefault="0073110F" w:rsidP="0073110F">
      <w:pPr>
        <w:jc w:val="both"/>
        <w:rPr>
          <w:rFonts w:ascii="Arial" w:hAnsi="Arial" w:cs="Arial"/>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b/>
          <w:sz w:val="24"/>
          <w:szCs w:val="24"/>
        </w:rPr>
      </w:pPr>
    </w:p>
    <w:p w:rsidR="0073110F" w:rsidRDefault="0073110F" w:rsidP="0073110F">
      <w:pPr>
        <w:jc w:val="both"/>
        <w:rPr>
          <w:rFonts w:ascii="Arial" w:hAnsi="Arial" w:cs="Arial"/>
          <w:sz w:val="24"/>
          <w:szCs w:val="24"/>
        </w:rPr>
      </w:pPr>
      <w:r w:rsidRPr="00BF7D18">
        <w:rPr>
          <w:rFonts w:ascii="Arial" w:hAnsi="Arial" w:cs="Arial"/>
          <w:b/>
          <w:sz w:val="24"/>
          <w:szCs w:val="24"/>
          <w:lang w:val="mk-MK"/>
        </w:rPr>
        <w:t>Гравурата</w:t>
      </w:r>
      <w:r w:rsidRPr="00BF7D18">
        <w:rPr>
          <w:rFonts w:ascii="Arial" w:hAnsi="Arial" w:cs="Arial"/>
          <w:sz w:val="24"/>
          <w:szCs w:val="24"/>
          <w:lang w:val="mk-MK"/>
        </w:rPr>
        <w:t xml:space="preserve"> е создавање на слика врз матрица за уметничка цел, која потоа се пренесува на рамна површина со помош на мастило (или друг пигмент). Освен во случај на монотип, една иста матрица се користи за печатење на многу примероци. Историски, главните техники (нарелени и медиуми) се дрворез, линорез, клиширање, литографија, и ситопечат, но постојат и многу други како современите дигитални техники. Обично површината врз која се печати е хартија, но постојат исклучоци, како текстил, велен и современи материјали.</w:t>
      </w:r>
    </w:p>
    <w:p w:rsidR="0073110F" w:rsidRPr="0073110F" w:rsidRDefault="0073110F" w:rsidP="0073110F">
      <w:pPr>
        <w:jc w:val="both"/>
        <w:rPr>
          <w:rFonts w:ascii="Arial" w:hAnsi="Arial" w:cs="Arial"/>
          <w:sz w:val="24"/>
          <w:szCs w:val="24"/>
        </w:rPr>
      </w:pPr>
    </w:p>
    <w:p w:rsidR="0073110F" w:rsidRDefault="0073110F" w:rsidP="0073110F">
      <w:pPr>
        <w:jc w:val="both"/>
        <w:rPr>
          <w:rFonts w:ascii="Arial" w:hAnsi="Arial" w:cs="Arial"/>
          <w:sz w:val="24"/>
          <w:szCs w:val="24"/>
        </w:rPr>
      </w:pPr>
      <w:r>
        <w:rPr>
          <w:rFonts w:ascii="Arial" w:hAnsi="Arial" w:cs="Arial"/>
          <w:noProof/>
          <w:sz w:val="24"/>
          <w:szCs w:val="24"/>
          <w:lang w:bidi="ar-SA"/>
        </w:rPr>
        <w:drawing>
          <wp:inline distT="0" distB="0" distL="0" distR="0">
            <wp:extent cx="6225235" cy="242133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erot_graver.jpg"/>
                    <pic:cNvPicPr/>
                  </pic:nvPicPr>
                  <pic:blipFill>
                    <a:blip r:embed="rId12">
                      <a:extLst>
                        <a:ext uri="{28A0092B-C50C-407E-A947-70E740481C1C}">
                          <a14:useLocalDpi xmlns:a14="http://schemas.microsoft.com/office/drawing/2010/main" val="0"/>
                        </a:ext>
                      </a:extLst>
                    </a:blip>
                    <a:stretch>
                      <a:fillRect/>
                    </a:stretch>
                  </pic:blipFill>
                  <pic:spPr>
                    <a:xfrm>
                      <a:off x="0" y="0"/>
                      <a:ext cx="6238221" cy="2426382"/>
                    </a:xfrm>
                    <a:prstGeom prst="rect">
                      <a:avLst/>
                    </a:prstGeom>
                  </pic:spPr>
                </pic:pic>
              </a:graphicData>
            </a:graphic>
          </wp:inline>
        </w:drawing>
      </w:r>
    </w:p>
    <w:p w:rsidR="0073110F" w:rsidRPr="0073110F" w:rsidRDefault="0073110F" w:rsidP="0073110F">
      <w:pPr>
        <w:jc w:val="both"/>
        <w:rPr>
          <w:rFonts w:ascii="Arial" w:hAnsi="Arial" w:cs="Arial"/>
          <w:sz w:val="16"/>
          <w:szCs w:val="16"/>
        </w:rPr>
      </w:pPr>
      <w:r>
        <w:rPr>
          <w:rFonts w:ascii="Arial" w:hAnsi="Arial" w:cs="Arial"/>
          <w:sz w:val="24"/>
          <w:szCs w:val="24"/>
        </w:rPr>
        <w:t xml:space="preserve">                        </w:t>
      </w:r>
      <w:hyperlink r:id="rId13" w:history="1">
        <w:r w:rsidRPr="0073110F">
          <w:rPr>
            <w:rStyle w:val="Hyperlink"/>
            <w:rFonts w:ascii="Arial" w:hAnsi="Arial" w:cs="Arial"/>
            <w:sz w:val="16"/>
            <w:szCs w:val="16"/>
          </w:rPr>
          <w:t>https://universityofglasgowlibrary.files.wordpress.com/2012/08/diderot_graver.jpg</w:t>
        </w:r>
      </w:hyperlink>
    </w:p>
    <w:p w:rsidR="0073110F" w:rsidRDefault="0073110F" w:rsidP="0073110F">
      <w:pPr>
        <w:jc w:val="both"/>
        <w:rPr>
          <w:rFonts w:ascii="Arial" w:hAnsi="Arial" w:cs="Arial"/>
          <w:sz w:val="24"/>
          <w:szCs w:val="24"/>
        </w:rPr>
      </w:pPr>
    </w:p>
    <w:p w:rsidR="0073110F" w:rsidRPr="0073110F" w:rsidRDefault="0073110F" w:rsidP="0073110F">
      <w:pPr>
        <w:jc w:val="both"/>
        <w:rPr>
          <w:rFonts w:ascii="Arial" w:hAnsi="Arial" w:cs="Arial"/>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F729A6" w:rsidRDefault="00F729A6" w:rsidP="0073110F">
      <w:pPr>
        <w:jc w:val="both"/>
        <w:rPr>
          <w:rFonts w:ascii="Arial" w:hAnsi="Arial" w:cs="Arial"/>
          <w:b/>
          <w:sz w:val="24"/>
          <w:szCs w:val="24"/>
        </w:rPr>
      </w:pPr>
    </w:p>
    <w:p w:rsidR="0073110F" w:rsidRDefault="0073110F" w:rsidP="0073110F">
      <w:pPr>
        <w:jc w:val="both"/>
        <w:rPr>
          <w:rFonts w:ascii="Arial" w:hAnsi="Arial" w:cs="Arial"/>
          <w:sz w:val="24"/>
          <w:szCs w:val="24"/>
        </w:rPr>
      </w:pPr>
      <w:r w:rsidRPr="00BF7D18">
        <w:rPr>
          <w:rFonts w:ascii="Arial" w:hAnsi="Arial" w:cs="Arial"/>
          <w:b/>
          <w:sz w:val="24"/>
          <w:szCs w:val="24"/>
          <w:lang w:val="mk-MK"/>
        </w:rPr>
        <w:t xml:space="preserve">Фотографијата </w:t>
      </w:r>
      <w:r w:rsidRPr="00BF7D18">
        <w:rPr>
          <w:rFonts w:ascii="Arial" w:hAnsi="Arial" w:cs="Arial"/>
          <w:sz w:val="24"/>
          <w:szCs w:val="24"/>
          <w:lang w:val="mk-MK"/>
        </w:rPr>
        <w:t>е процес на создавање слики по пат на дејство на светлината. Светлината со себе носи облици и шари се одразуваат или емитуваат од предмети и потоа се зачувуваат на сензитивен медиум или чип по пат на експозиција. Ова се прави со помош на механички, хемиски или дигитални направи наречени фотографски апарати (фотоапарати).</w:t>
      </w:r>
    </w:p>
    <w:p w:rsidR="0073110F" w:rsidRDefault="00F729A6" w:rsidP="0073110F">
      <w:pPr>
        <w:jc w:val="both"/>
        <w:rPr>
          <w:rFonts w:ascii="Arial" w:hAnsi="Arial" w:cs="Arial"/>
          <w:sz w:val="24"/>
          <w:szCs w:val="24"/>
        </w:rPr>
      </w:pPr>
      <w:r>
        <w:rPr>
          <w:rFonts w:ascii="Arial" w:hAnsi="Arial" w:cs="Arial"/>
          <w:noProof/>
          <w:sz w:val="24"/>
          <w:szCs w:val="24"/>
          <w:lang w:bidi="ar-SA"/>
        </w:rPr>
        <w:drawing>
          <wp:inline distT="0" distB="0" distL="0" distR="0">
            <wp:extent cx="5164531" cy="348203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91972.jpg"/>
                    <pic:cNvPicPr/>
                  </pic:nvPicPr>
                  <pic:blipFill>
                    <a:blip r:embed="rId14">
                      <a:extLst>
                        <a:ext uri="{28A0092B-C50C-407E-A947-70E740481C1C}">
                          <a14:useLocalDpi xmlns:a14="http://schemas.microsoft.com/office/drawing/2010/main" val="0"/>
                        </a:ext>
                      </a:extLst>
                    </a:blip>
                    <a:stretch>
                      <a:fillRect/>
                    </a:stretch>
                  </pic:blipFill>
                  <pic:spPr>
                    <a:xfrm>
                      <a:off x="0" y="0"/>
                      <a:ext cx="5166147" cy="3483125"/>
                    </a:xfrm>
                    <a:prstGeom prst="rect">
                      <a:avLst/>
                    </a:prstGeom>
                  </pic:spPr>
                </pic:pic>
              </a:graphicData>
            </a:graphic>
          </wp:inline>
        </w:drawing>
      </w:r>
    </w:p>
    <w:p w:rsidR="00F729A6" w:rsidRPr="00F729A6" w:rsidRDefault="00F729A6" w:rsidP="0073110F">
      <w:pPr>
        <w:jc w:val="both"/>
        <w:rPr>
          <w:rFonts w:ascii="Arial" w:hAnsi="Arial" w:cs="Arial"/>
          <w:sz w:val="16"/>
          <w:szCs w:val="16"/>
        </w:rPr>
      </w:pPr>
      <w:r>
        <w:rPr>
          <w:rFonts w:ascii="Arial" w:hAnsi="Arial" w:cs="Arial"/>
          <w:sz w:val="16"/>
          <w:szCs w:val="16"/>
        </w:rPr>
        <w:t xml:space="preserve">                      </w:t>
      </w:r>
      <w:hyperlink r:id="rId15" w:history="1">
        <w:r w:rsidRPr="00F729A6">
          <w:rPr>
            <w:rStyle w:val="Hyperlink"/>
            <w:rFonts w:ascii="Arial" w:hAnsi="Arial" w:cs="Arial"/>
            <w:sz w:val="16"/>
            <w:szCs w:val="16"/>
          </w:rPr>
          <w:t>https://static.pexels.com/photos/91972/pexels-photo-91972.png</w:t>
        </w:r>
      </w:hyperlink>
    </w:p>
    <w:p w:rsidR="00F729A6" w:rsidRDefault="00F729A6" w:rsidP="0073110F">
      <w:pPr>
        <w:jc w:val="both"/>
        <w:rPr>
          <w:rFonts w:ascii="Arial" w:hAnsi="Arial" w:cs="Arial"/>
          <w:sz w:val="24"/>
          <w:szCs w:val="24"/>
        </w:rPr>
      </w:pPr>
    </w:p>
    <w:p w:rsidR="0073110F" w:rsidRPr="0073110F" w:rsidRDefault="0073110F" w:rsidP="0073110F">
      <w:pPr>
        <w:jc w:val="both"/>
        <w:rPr>
          <w:rFonts w:ascii="Arial" w:hAnsi="Arial" w:cs="Arial"/>
          <w:sz w:val="24"/>
          <w:szCs w:val="24"/>
        </w:rPr>
      </w:pPr>
    </w:p>
    <w:p w:rsidR="0073110F" w:rsidRPr="00BF7D18" w:rsidRDefault="0073110F" w:rsidP="0073110F">
      <w:pPr>
        <w:rPr>
          <w:rFonts w:ascii="Arial" w:hAnsi="Arial" w:cs="Arial"/>
          <w:sz w:val="24"/>
          <w:szCs w:val="24"/>
          <w:lang w:val="mk-MK"/>
        </w:rPr>
      </w:pPr>
      <w:r w:rsidRPr="00BF7D18">
        <w:rPr>
          <w:rFonts w:ascii="Arial" w:hAnsi="Arial" w:cs="Arial"/>
          <w:b/>
          <w:sz w:val="24"/>
          <w:szCs w:val="24"/>
          <w:lang w:val="mk-MK"/>
        </w:rPr>
        <w:t>Историјата на уметност</w:t>
      </w:r>
      <w:r w:rsidRPr="00BF7D18">
        <w:rPr>
          <w:rFonts w:ascii="Arial" w:hAnsi="Arial" w:cs="Arial"/>
          <w:sz w:val="24"/>
          <w:szCs w:val="24"/>
          <w:lang w:val="mk-MK"/>
        </w:rPr>
        <w:t xml:space="preserve"> се однесува на визуелната уметност која може да се дефинира како секоја активност или производ создадени од човекот во визуелна форма за естетски или комуникативни цели, изразувачки идеи, емоции или главно како поглед на светот. Низ времето уметноста е класифицирана на различни начини, од средновековното разликување помеѓу либерална уметност и механичка уметност, до современата разлика меѓу ликовна и применета уметност или многуте современи дефиниции кои ја дефинираат уметноста како манифестација на човечката креативност. Подоцнежното проширување на листата на главна уметност во 20 век , достигна до 9- архитектура, танц, скулптура, музика, сликарство, поезија (што е опишана во голема мера како форма на литературата со естетска цел или функција која исто така вклучува различни жанрови на театар и расказ), филм, фотографија и стрипови. Во </w:t>
      </w:r>
      <w:r w:rsidRPr="00BF7D18">
        <w:rPr>
          <w:rFonts w:ascii="Arial" w:hAnsi="Arial" w:cs="Arial"/>
          <w:sz w:val="24"/>
          <w:szCs w:val="24"/>
          <w:lang w:val="mk-MK"/>
        </w:rPr>
        <w:lastRenderedPageBreak/>
        <w:t>концептуалното преклопување на одностот меѓу ликовната и визуелната уметност беа додадени дизајнот и графичката уметност. Во прилог на старите форми на уметничкото изразување како модата и гастрономијата, нови начини на изразување кои се сметаат за уметност се видеото, компјутерската уметност, перформансите, рекламата, анимацијата, телевизијата и видео игрите</w:t>
      </w:r>
      <w:r w:rsidR="00747B5F">
        <w:rPr>
          <w:rFonts w:ascii="Arial" w:hAnsi="Arial" w:cs="Arial"/>
          <w:sz w:val="24"/>
          <w:szCs w:val="24"/>
        </w:rPr>
        <w:t>.</w:t>
      </w:r>
      <w:r w:rsidRPr="00BF7D18">
        <w:rPr>
          <w:rFonts w:ascii="Arial" w:hAnsi="Arial" w:cs="Arial"/>
          <w:sz w:val="24"/>
          <w:szCs w:val="24"/>
          <w:lang w:val="mk-MK"/>
        </w:rPr>
        <w:t xml:space="preserve">                                                       </w:t>
      </w:r>
    </w:p>
    <w:p w:rsidR="0073110F" w:rsidRPr="00BF7D18" w:rsidRDefault="0073110F" w:rsidP="0073110F">
      <w:pPr>
        <w:rPr>
          <w:rFonts w:ascii="Arial" w:hAnsi="Arial" w:cs="Arial"/>
          <w:sz w:val="24"/>
          <w:szCs w:val="24"/>
          <w:lang w:val="mk-MK"/>
        </w:rPr>
      </w:pPr>
      <w:r w:rsidRPr="00BF7D18">
        <w:rPr>
          <w:rFonts w:ascii="Arial" w:hAnsi="Arial" w:cs="Arial"/>
          <w:sz w:val="24"/>
          <w:szCs w:val="24"/>
          <w:lang w:val="mk-MK"/>
        </w:rPr>
        <w:t xml:space="preserve">Историјата на уметноста е мултидисциплинарна наука, која бара објективно испитување на уметноста низ времето, ги класифицира културите, создава периодизации и ги набљудува специфичните и влијателни карактеристики на уметноста.                                                                                                                                                                                                                                                                </w:t>
      </w:r>
    </w:p>
    <w:p w:rsidR="0073110F" w:rsidRPr="00BF7D18" w:rsidRDefault="0073110F" w:rsidP="0073110F">
      <w:pPr>
        <w:rPr>
          <w:rFonts w:ascii="Arial" w:hAnsi="Arial" w:cs="Arial"/>
          <w:sz w:val="24"/>
          <w:szCs w:val="24"/>
          <w:lang w:val="mk-MK"/>
        </w:rPr>
      </w:pPr>
      <w:r w:rsidRPr="00BF7D18">
        <w:rPr>
          <w:rFonts w:ascii="Arial" w:hAnsi="Arial" w:cs="Arial"/>
          <w:sz w:val="24"/>
          <w:szCs w:val="24"/>
          <w:lang w:val="mk-MK"/>
        </w:rPr>
        <w:t xml:space="preserve">Изучувањето на историјата на уметност првично е развиено во ренесансниот период, со својот ограничен опсег како уметничко производство на западната цивилизација. Меѓутоа како што поминува времето, се воведува поширок поглед на уметничка историја, барајќи сеопфатен преглед на сите цивилизации и анализа на уметничката продукција во смисла на сопствените културолошки вредности (културолошки релативизам), а не само западна историја на уметност. Денес уметноста располага со широка мрежа на изучување, распространетост и заштита на целото уметничко наследство на човештвото низ историјата. </w:t>
      </w:r>
      <w:proofErr w:type="gramStart"/>
      <w:r w:rsidRPr="00BF7D18">
        <w:rPr>
          <w:rFonts w:ascii="Arial" w:hAnsi="Arial" w:cs="Arial"/>
          <w:sz w:val="24"/>
          <w:szCs w:val="24"/>
        </w:rPr>
        <w:t xml:space="preserve">XX- </w:t>
      </w:r>
      <w:r w:rsidRPr="00BF7D18">
        <w:rPr>
          <w:rFonts w:ascii="Arial" w:hAnsi="Arial" w:cs="Arial"/>
          <w:sz w:val="24"/>
          <w:szCs w:val="24"/>
          <w:lang w:val="mk-MK"/>
        </w:rPr>
        <w:t>от век го доживеа зголемувањето на институции, фондации, музеи и галерии во обете јавни и приватни сектори, посветени на анализата и каталогизацијата на уметнички дела како и изложби наменети за мејнстрим публиката.</w:t>
      </w:r>
      <w:proofErr w:type="gramEnd"/>
      <w:r w:rsidRPr="00BF7D18">
        <w:rPr>
          <w:rFonts w:ascii="Arial" w:hAnsi="Arial" w:cs="Arial"/>
          <w:sz w:val="24"/>
          <w:szCs w:val="24"/>
          <w:lang w:val="mk-MK"/>
        </w:rPr>
        <w:t xml:space="preserve"> Подемот на медиумите е од клучно значење во подобрувањето на науката и распространувањето на уметноста. </w:t>
      </w:r>
    </w:p>
    <w:p w:rsidR="00747B5F" w:rsidRPr="00747B5F" w:rsidRDefault="00F729A6" w:rsidP="0073110F">
      <w:pPr>
        <w:rPr>
          <w:sz w:val="24"/>
          <w:szCs w:val="24"/>
        </w:rPr>
      </w:pPr>
      <w:r>
        <w:rPr>
          <w:noProof/>
          <w:sz w:val="24"/>
          <w:szCs w:val="24"/>
          <w:lang w:bidi="ar-SA"/>
        </w:rPr>
        <w:drawing>
          <wp:inline distT="0" distB="0" distL="0" distR="0">
            <wp:extent cx="3452884" cy="36644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rija_na_umetnosta-larus.jpg"/>
                    <pic:cNvPicPr/>
                  </pic:nvPicPr>
                  <pic:blipFill>
                    <a:blip r:embed="rId16">
                      <a:extLst>
                        <a:ext uri="{28A0092B-C50C-407E-A947-70E740481C1C}">
                          <a14:useLocalDpi xmlns:a14="http://schemas.microsoft.com/office/drawing/2010/main" val="0"/>
                        </a:ext>
                      </a:extLst>
                    </a:blip>
                    <a:stretch>
                      <a:fillRect/>
                    </a:stretch>
                  </pic:blipFill>
                  <pic:spPr>
                    <a:xfrm>
                      <a:off x="0" y="0"/>
                      <a:ext cx="3451434" cy="3662885"/>
                    </a:xfrm>
                    <a:prstGeom prst="rect">
                      <a:avLst/>
                    </a:prstGeom>
                  </pic:spPr>
                </pic:pic>
              </a:graphicData>
            </a:graphic>
          </wp:inline>
        </w:drawing>
      </w:r>
      <w:hyperlink r:id="rId17" w:history="1">
        <w:r w:rsidR="00747B5F" w:rsidRPr="00020630">
          <w:rPr>
            <w:rStyle w:val="Hyperlink"/>
            <w:sz w:val="16"/>
            <w:szCs w:val="16"/>
          </w:rPr>
          <w:t>https://www.google.com/url?sa=i&amp;rct=j&amp;q=&amp;esrc=s&amp;source=images&amp;cd=&amp;cad=rja&amp;uact=8&amp;ved=0ahUKEwiLvfCv1b_TAhWkHJoKHfDc</w:t>
        </w:r>
        <w:r w:rsidR="00747B5F" w:rsidRPr="00020630">
          <w:rPr>
            <w:rStyle w:val="Hyperlink"/>
            <w:sz w:val="16"/>
            <w:szCs w:val="16"/>
          </w:rPr>
          <w:lastRenderedPageBreak/>
          <w:t>C9cQjRwIBw&amp;url=http%3A%2F%2Ftoper.com.mk%2Fistorija-na-umetnosta.html&amp;psig=AFQjCNEjFso-W3cNzBNMnIEj4CjHHr95rg&amp;ust=1493211549190032</w:t>
        </w:r>
      </w:hyperlink>
    </w:p>
    <w:p w:rsidR="00747B5F" w:rsidRPr="00747B5F" w:rsidRDefault="00747B5F" w:rsidP="0073110F">
      <w:pPr>
        <w:rPr>
          <w:sz w:val="16"/>
          <w:szCs w:val="16"/>
        </w:rPr>
      </w:pPr>
    </w:p>
    <w:p w:rsidR="00747B5F" w:rsidRPr="00BF7D18" w:rsidRDefault="00747B5F" w:rsidP="0073110F">
      <w:pPr>
        <w:rPr>
          <w:sz w:val="24"/>
          <w:szCs w:val="24"/>
        </w:rPr>
      </w:pPr>
    </w:p>
    <w:p w:rsidR="00A15198" w:rsidRPr="0073110F" w:rsidRDefault="00A15198" w:rsidP="0073110F"/>
    <w:sectPr w:rsidR="00A15198" w:rsidRPr="0073110F" w:rsidSect="00C136B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5" w:rsidRDefault="00B67405">
      <w:pPr>
        <w:spacing w:after="0" w:line="240" w:lineRule="auto"/>
      </w:pPr>
      <w:r>
        <w:separator/>
      </w:r>
    </w:p>
  </w:endnote>
  <w:endnote w:type="continuationSeparator" w:id="0">
    <w:p w:rsidR="00B67405" w:rsidRDefault="00B6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Default="00B67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Default="00B67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Default="00B6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5" w:rsidRDefault="00B67405">
      <w:pPr>
        <w:spacing w:after="0" w:line="240" w:lineRule="auto"/>
      </w:pPr>
      <w:r>
        <w:separator/>
      </w:r>
    </w:p>
  </w:footnote>
  <w:footnote w:type="continuationSeparator" w:id="0">
    <w:p w:rsidR="00B67405" w:rsidRDefault="00B6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Default="00B67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Pr="00A965AD" w:rsidRDefault="00B67405">
    <w:pPr>
      <w:pStyle w:val="Header"/>
      <w:rPr>
        <w:lang w:val="mk-M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AD" w:rsidRDefault="00B6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E3"/>
    <w:rsid w:val="000C5442"/>
    <w:rsid w:val="000D1486"/>
    <w:rsid w:val="001122C0"/>
    <w:rsid w:val="001522B3"/>
    <w:rsid w:val="001749E2"/>
    <w:rsid w:val="001B7D1B"/>
    <w:rsid w:val="00227F31"/>
    <w:rsid w:val="002B42A9"/>
    <w:rsid w:val="002E6A2E"/>
    <w:rsid w:val="00304958"/>
    <w:rsid w:val="00322DBF"/>
    <w:rsid w:val="00351569"/>
    <w:rsid w:val="00391EE4"/>
    <w:rsid w:val="003A7EB1"/>
    <w:rsid w:val="003C28D5"/>
    <w:rsid w:val="0055414E"/>
    <w:rsid w:val="00571743"/>
    <w:rsid w:val="0058005B"/>
    <w:rsid w:val="0061075C"/>
    <w:rsid w:val="00642056"/>
    <w:rsid w:val="00644E2D"/>
    <w:rsid w:val="006819DC"/>
    <w:rsid w:val="00684F2C"/>
    <w:rsid w:val="006E4092"/>
    <w:rsid w:val="006E7BE5"/>
    <w:rsid w:val="00715C3F"/>
    <w:rsid w:val="0073110F"/>
    <w:rsid w:val="007352CC"/>
    <w:rsid w:val="0074125B"/>
    <w:rsid w:val="00747B5F"/>
    <w:rsid w:val="00767394"/>
    <w:rsid w:val="0079107F"/>
    <w:rsid w:val="00802162"/>
    <w:rsid w:val="00832470"/>
    <w:rsid w:val="00875176"/>
    <w:rsid w:val="008A004F"/>
    <w:rsid w:val="008F4F26"/>
    <w:rsid w:val="00965602"/>
    <w:rsid w:val="009B4F71"/>
    <w:rsid w:val="009B6A99"/>
    <w:rsid w:val="009C2AB2"/>
    <w:rsid w:val="00A15198"/>
    <w:rsid w:val="00A52A23"/>
    <w:rsid w:val="00A71C48"/>
    <w:rsid w:val="00A75625"/>
    <w:rsid w:val="00A91840"/>
    <w:rsid w:val="00AC182C"/>
    <w:rsid w:val="00B0297C"/>
    <w:rsid w:val="00B05CB5"/>
    <w:rsid w:val="00B45063"/>
    <w:rsid w:val="00B47C5B"/>
    <w:rsid w:val="00B67405"/>
    <w:rsid w:val="00BF0905"/>
    <w:rsid w:val="00C136B4"/>
    <w:rsid w:val="00C219BC"/>
    <w:rsid w:val="00C61BBF"/>
    <w:rsid w:val="00C70B19"/>
    <w:rsid w:val="00C71A86"/>
    <w:rsid w:val="00CB4DE3"/>
    <w:rsid w:val="00CD26A3"/>
    <w:rsid w:val="00CF1CD5"/>
    <w:rsid w:val="00DA47F3"/>
    <w:rsid w:val="00DC1CC7"/>
    <w:rsid w:val="00DD347E"/>
    <w:rsid w:val="00DE07C8"/>
    <w:rsid w:val="00E0525D"/>
    <w:rsid w:val="00E0536C"/>
    <w:rsid w:val="00E10461"/>
    <w:rsid w:val="00E3401D"/>
    <w:rsid w:val="00E57D8A"/>
    <w:rsid w:val="00E627AC"/>
    <w:rsid w:val="00EB035F"/>
    <w:rsid w:val="00F21721"/>
    <w:rsid w:val="00F31236"/>
    <w:rsid w:val="00F32769"/>
    <w:rsid w:val="00F51504"/>
    <w:rsid w:val="00F729A6"/>
    <w:rsid w:val="00F94B9D"/>
    <w:rsid w:val="00FD2BC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4"/>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1B"/>
    <w:pPr>
      <w:spacing w:after="0" w:line="240" w:lineRule="auto"/>
    </w:pPr>
    <w:rPr>
      <w:rFonts w:ascii="Tahoma" w:eastAsiaTheme="minorHAnsi" w:hAnsi="Tahoma" w:cs="Tahoma"/>
      <w:sz w:val="16"/>
      <w:szCs w:val="16"/>
      <w:lang w:val="mk-MK" w:bidi="ar-SA"/>
    </w:rPr>
  </w:style>
  <w:style w:type="character" w:customStyle="1" w:styleId="BalloonTextChar">
    <w:name w:val="Balloon Text Char"/>
    <w:basedOn w:val="DefaultParagraphFont"/>
    <w:link w:val="BalloonText"/>
    <w:uiPriority w:val="99"/>
    <w:semiHidden/>
    <w:rsid w:val="001B7D1B"/>
    <w:rPr>
      <w:rFonts w:ascii="Tahoma" w:hAnsi="Tahoma" w:cs="Tahoma"/>
      <w:sz w:val="16"/>
      <w:szCs w:val="16"/>
    </w:rPr>
  </w:style>
  <w:style w:type="paragraph" w:styleId="Header">
    <w:name w:val="header"/>
    <w:basedOn w:val="Normal"/>
    <w:link w:val="HeaderChar"/>
    <w:uiPriority w:val="99"/>
    <w:semiHidden/>
    <w:unhideWhenUsed/>
    <w:rsid w:val="00C1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6B4"/>
    <w:rPr>
      <w:rFonts w:asciiTheme="majorHAnsi" w:eastAsiaTheme="majorEastAsia" w:hAnsiTheme="majorHAnsi" w:cstheme="majorBidi"/>
      <w:lang w:val="en-US" w:bidi="en-US"/>
    </w:rPr>
  </w:style>
  <w:style w:type="paragraph" w:styleId="Footer">
    <w:name w:val="footer"/>
    <w:basedOn w:val="Normal"/>
    <w:link w:val="FooterChar"/>
    <w:uiPriority w:val="99"/>
    <w:semiHidden/>
    <w:unhideWhenUsed/>
    <w:rsid w:val="00C1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6B4"/>
    <w:rPr>
      <w:rFonts w:asciiTheme="majorHAnsi" w:eastAsiaTheme="majorEastAsia" w:hAnsiTheme="majorHAnsi" w:cstheme="majorBidi"/>
      <w:lang w:val="en-US" w:bidi="en-US"/>
    </w:rPr>
  </w:style>
  <w:style w:type="character" w:styleId="Hyperlink">
    <w:name w:val="Hyperlink"/>
    <w:basedOn w:val="DefaultParagraphFont"/>
    <w:uiPriority w:val="99"/>
    <w:unhideWhenUsed/>
    <w:rsid w:val="00731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4"/>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1B"/>
    <w:pPr>
      <w:spacing w:after="0" w:line="240" w:lineRule="auto"/>
    </w:pPr>
    <w:rPr>
      <w:rFonts w:ascii="Tahoma" w:eastAsiaTheme="minorHAnsi" w:hAnsi="Tahoma" w:cs="Tahoma"/>
      <w:sz w:val="16"/>
      <w:szCs w:val="16"/>
      <w:lang w:val="mk-MK" w:bidi="ar-SA"/>
    </w:rPr>
  </w:style>
  <w:style w:type="character" w:customStyle="1" w:styleId="BalloonTextChar">
    <w:name w:val="Balloon Text Char"/>
    <w:basedOn w:val="DefaultParagraphFont"/>
    <w:link w:val="BalloonText"/>
    <w:uiPriority w:val="99"/>
    <w:semiHidden/>
    <w:rsid w:val="001B7D1B"/>
    <w:rPr>
      <w:rFonts w:ascii="Tahoma" w:hAnsi="Tahoma" w:cs="Tahoma"/>
      <w:sz w:val="16"/>
      <w:szCs w:val="16"/>
    </w:rPr>
  </w:style>
  <w:style w:type="paragraph" w:styleId="Header">
    <w:name w:val="header"/>
    <w:basedOn w:val="Normal"/>
    <w:link w:val="HeaderChar"/>
    <w:uiPriority w:val="99"/>
    <w:semiHidden/>
    <w:unhideWhenUsed/>
    <w:rsid w:val="00C13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6B4"/>
    <w:rPr>
      <w:rFonts w:asciiTheme="majorHAnsi" w:eastAsiaTheme="majorEastAsia" w:hAnsiTheme="majorHAnsi" w:cstheme="majorBidi"/>
      <w:lang w:val="en-US" w:bidi="en-US"/>
    </w:rPr>
  </w:style>
  <w:style w:type="paragraph" w:styleId="Footer">
    <w:name w:val="footer"/>
    <w:basedOn w:val="Normal"/>
    <w:link w:val="FooterChar"/>
    <w:uiPriority w:val="99"/>
    <w:semiHidden/>
    <w:unhideWhenUsed/>
    <w:rsid w:val="00C136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6B4"/>
    <w:rPr>
      <w:rFonts w:asciiTheme="majorHAnsi" w:eastAsiaTheme="majorEastAsia" w:hAnsiTheme="majorHAnsi" w:cstheme="majorBidi"/>
      <w:lang w:val="en-US" w:bidi="en-US"/>
    </w:rPr>
  </w:style>
  <w:style w:type="character" w:styleId="Hyperlink">
    <w:name w:val="Hyperlink"/>
    <w:basedOn w:val="DefaultParagraphFont"/>
    <w:uiPriority w:val="99"/>
    <w:unhideWhenUsed/>
    <w:rsid w:val="00731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iversityofglasgowlibrary.files.wordpress.com/2012/08/diderot_graver.jp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google.com/url?sa=i&amp;rct=j&amp;q=&amp;esrc=s&amp;source=images&amp;cd=&amp;cad=rja&amp;uact=8&amp;ved=0ahUKEwiLvfCv1b_TAhWkHJoKHfDcC9cQjRwIBw&amp;url=http%3A%2F%2Ftoper.com.mk%2Fistorija-na-umetnosta.html&amp;psig=AFQjCNEjFso-W3cNzBNMnIEj4CjHHr95rg&amp;ust=14932115491900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AptPG0L_TAhUsS5oKHVbdDt0QjRwIBw&amp;url=https%3A%2F%2Fwww.youtube.com%2Fwatch%3Fv%3D4xuDjXva1Q4&amp;psig=AFQjCNEtWkpfwGPZ6bFAg_B1Ua9jzYbRMw&amp;ust=1493210389069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pexels.com/photos/91972/pexels-photo-91972.png" TargetMode="External"/><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url?sa=i&amp;rct=j&amp;q=&amp;esrc=s&amp;source=images&amp;cd=&amp;ved=0ahUKEwitoPbvz7_TAhVoYpoKHUJCCjYQjRwIBw&amp;url=https%3A%2F%2Fwww.youtube.com%2Fwatch%3Fv%3DLbPeFBnnWqk&amp;psig=AFQjCNEMyc_hnmF8nYonJCFVbiZL0H4zVw&amp;ust=1493210267659388\" TargetMode="External"/><Relationship Id="rId14" Type="http://schemas.openxmlformats.org/officeDocument/2006/relationships/image" Target="media/image4.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5347-241F-4489-BAAA-21730014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Atanasova Simjanoska</dc:creator>
  <cp:lastModifiedBy>Igor</cp:lastModifiedBy>
  <cp:revision>2</cp:revision>
  <dcterms:created xsi:type="dcterms:W3CDTF">2017-04-25T13:05:00Z</dcterms:created>
  <dcterms:modified xsi:type="dcterms:W3CDTF">2017-04-25T13:05:00Z</dcterms:modified>
</cp:coreProperties>
</file>